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BBAC" w14:textId="57685E21" w:rsidR="00A93778" w:rsidRDefault="00ED4399" w:rsidP="00754D41">
      <w:pPr>
        <w:autoSpaceDE w:val="0"/>
        <w:autoSpaceDN w:val="0"/>
        <w:spacing w:before="16"/>
        <w:ind w:right="961"/>
        <w:jc w:val="center"/>
        <w:rPr>
          <w:rFonts w:ascii="UD デジタル 教科書体 NP-R" w:eastAsia="UD デジタル 教科書体 NP-R" w:hAnsi="Yu Gothic" w:cs="Yu Gothic"/>
          <w:kern w:val="0"/>
          <w:szCs w:val="21"/>
        </w:rPr>
      </w:pPr>
      <w:r>
        <w:rPr>
          <w:rFonts w:ascii="UD デジタル 教科書体 NP-R" w:eastAsia="UD デジタル 教科書体 NP-R" w:hAnsi="Yu Gothic" w:cs="Yu Gothic" w:hint="eastAsia"/>
          <w:kern w:val="0"/>
          <w:szCs w:val="21"/>
        </w:rPr>
        <w:t>第35回</w:t>
      </w:r>
      <w:r>
        <w:rPr>
          <w:rFonts w:ascii="UD デジタル 教科書体 NP-R" w:eastAsia="UD デジタル 教科書体 NP-R" w:hAnsi="Yu Gothic" w:cs="Yu Gothic"/>
          <w:kern w:val="0"/>
          <w:szCs w:val="21"/>
        </w:rPr>
        <w:t xml:space="preserve"> </w:t>
      </w:r>
      <w:r>
        <w:rPr>
          <w:rFonts w:ascii="UD デジタル 教科書体 NP-R" w:eastAsia="UD デジタル 教科書体 NP-R" w:hAnsi="Yu Gothic" w:cs="Yu Gothic" w:hint="eastAsia"/>
          <w:kern w:val="0"/>
          <w:szCs w:val="21"/>
        </w:rPr>
        <w:t>バソプレシン・オキシトシン研究会</w:t>
      </w:r>
      <w:r w:rsidR="00DA4642">
        <w:rPr>
          <w:rFonts w:ascii="UD デジタル 教科書体 NP-R" w:eastAsia="UD デジタル 教科書体 NP-R" w:hAnsi="Yu Gothic" w:cs="Yu Gothic" w:hint="eastAsia"/>
          <w:kern w:val="0"/>
          <w:szCs w:val="21"/>
        </w:rPr>
        <w:t>学術集会</w:t>
      </w:r>
      <w:r>
        <w:rPr>
          <w:rFonts w:ascii="UD デジタル 教科書体 NP-R" w:eastAsia="UD デジタル 教科書体 NP-R" w:hAnsi="Yu Gothic" w:cs="Yu Gothic" w:hint="eastAsia"/>
          <w:kern w:val="0"/>
          <w:szCs w:val="21"/>
        </w:rPr>
        <w:t>【</w:t>
      </w:r>
      <w:r w:rsidR="00DA4642">
        <w:rPr>
          <w:rFonts w:ascii="UD デジタル 教科書体 NP-R" w:eastAsia="UD デジタル 教科書体 NP-R" w:hAnsi="Yu Gothic" w:cs="Yu Gothic" w:hint="eastAsia"/>
          <w:kern w:val="0"/>
          <w:szCs w:val="21"/>
        </w:rPr>
        <w:t>一般演題</w:t>
      </w:r>
      <w:r>
        <w:rPr>
          <w:rFonts w:ascii="UD デジタル 教科書体 NP-R" w:eastAsia="UD デジタル 教科書体 NP-R" w:hAnsi="Yu Gothic" w:cs="Yu Gothic" w:hint="eastAsia"/>
          <w:kern w:val="0"/>
          <w:szCs w:val="21"/>
        </w:rPr>
        <w:t>抄録】</w:t>
      </w:r>
    </w:p>
    <w:p w14:paraId="021D1F5D" w14:textId="77777777" w:rsidR="00ED4399" w:rsidRDefault="00ED4399" w:rsidP="00ED4399">
      <w:pPr>
        <w:autoSpaceDE w:val="0"/>
        <w:autoSpaceDN w:val="0"/>
        <w:spacing w:before="16"/>
        <w:ind w:right="961"/>
        <w:jc w:val="center"/>
        <w:rPr>
          <w:rFonts w:ascii="UD デジタル 教科書体 NP-R" w:eastAsia="UD デジタル 教科書体 NP-R" w:hAnsi="Yu Gothic" w:cs="Yu Gothic"/>
          <w:kern w:val="0"/>
          <w:szCs w:val="21"/>
        </w:rPr>
      </w:pPr>
    </w:p>
    <w:p w14:paraId="326B81DE" w14:textId="77777777" w:rsidR="00ED4399" w:rsidRDefault="00ED4399" w:rsidP="00ED4399">
      <w:pPr>
        <w:autoSpaceDE w:val="0"/>
        <w:autoSpaceDN w:val="0"/>
        <w:spacing w:before="16"/>
        <w:ind w:right="961"/>
        <w:jc w:val="center"/>
        <w:rPr>
          <w:rFonts w:ascii="UD デジタル 教科書体 NP-R" w:eastAsia="UD デジタル 教科書体 NP-R" w:hAnsi="Yu Gothic" w:cs="Yu Gothic"/>
          <w:kern w:val="0"/>
          <w:szCs w:val="21"/>
        </w:rPr>
      </w:pPr>
    </w:p>
    <w:p w14:paraId="778C0868" w14:textId="11159078" w:rsidR="00ED4399" w:rsidRDefault="00DA4642" w:rsidP="00ED4399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  <w:r>
        <w:rPr>
          <w:rFonts w:ascii="UD デジタル 教科書体 NP-R" w:eastAsia="UD デジタル 教科書体 NP-R" w:hAnsi="Yu Gothic" w:cs="Yu Gothic" w:hint="eastAsia"/>
          <w:kern w:val="0"/>
          <w:szCs w:val="21"/>
        </w:rPr>
        <w:t>演題</w:t>
      </w:r>
      <w:r w:rsidR="00ED4399">
        <w:rPr>
          <w:rFonts w:ascii="UD デジタル 教科書体 NP-R" w:eastAsia="UD デジタル 教科書体 NP-R" w:hAnsi="Yu Gothic" w:cs="Yu Gothic" w:hint="eastAsia"/>
          <w:kern w:val="0"/>
          <w:szCs w:val="21"/>
        </w:rPr>
        <w:t>タイトル：</w:t>
      </w:r>
    </w:p>
    <w:p w14:paraId="11D484CE" w14:textId="77777777" w:rsidR="00ED4399" w:rsidRDefault="00ED4399" w:rsidP="00ED4399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</w:p>
    <w:p w14:paraId="5336193E" w14:textId="6302BAD8" w:rsidR="00ED4399" w:rsidRDefault="00ED4399" w:rsidP="00ED4399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  <w:r>
        <w:rPr>
          <w:rFonts w:ascii="UD デジタル 教科書体 NP-R" w:eastAsia="UD デジタル 教科書体 NP-R" w:hAnsi="Yu Gothic" w:cs="Yu Gothic" w:hint="eastAsia"/>
          <w:kern w:val="0"/>
          <w:szCs w:val="21"/>
        </w:rPr>
        <w:t>演者名：</w:t>
      </w:r>
    </w:p>
    <w:p w14:paraId="0B560BFC" w14:textId="0F5F647F" w:rsidR="00ED4399" w:rsidRDefault="00DA4642" w:rsidP="00ED4399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  <w:r>
        <w:rPr>
          <w:rFonts w:ascii="UD デジタル 教科書体 NP-R" w:eastAsia="UD デジタル 教科書体 NP-R" w:hAnsi="Yu Gothic" w:cs="Yu Gothic" w:hint="eastAsia"/>
          <w:kern w:val="0"/>
          <w:szCs w:val="21"/>
        </w:rPr>
        <w:t>（発表者は下線）</w:t>
      </w:r>
    </w:p>
    <w:p w14:paraId="38320007" w14:textId="176E48BF" w:rsidR="00ED4399" w:rsidRDefault="00ED4399" w:rsidP="00ED4399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  <w:r>
        <w:rPr>
          <w:rFonts w:ascii="UD デジタル 教科書体 NP-R" w:eastAsia="UD デジタル 教科書体 NP-R" w:hAnsi="Yu Gothic" w:cs="Yu Gothic" w:hint="eastAsia"/>
          <w:kern w:val="0"/>
          <w:szCs w:val="21"/>
        </w:rPr>
        <w:t>所属：</w:t>
      </w:r>
    </w:p>
    <w:p w14:paraId="4540D60E" w14:textId="77777777" w:rsidR="00DA4642" w:rsidRDefault="00DA4642" w:rsidP="00ED4399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</w:p>
    <w:p w14:paraId="0D092173" w14:textId="283F2AE3" w:rsidR="00DA4642" w:rsidRDefault="00DA4642" w:rsidP="00ED4399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  <w:r>
        <w:rPr>
          <w:rFonts w:ascii="UD デジタル 教科書体 NP-R" w:eastAsia="UD デジタル 教科書体 NP-R" w:hAnsi="Yu Gothic" w:cs="Yu Gothic" w:hint="eastAsia"/>
          <w:kern w:val="0"/>
          <w:szCs w:val="21"/>
        </w:rPr>
        <w:t>筆頭者</w:t>
      </w:r>
      <w:r>
        <w:rPr>
          <w:rFonts w:ascii="UD デジタル 教科書体 NP-R" w:eastAsia="UD デジタル 教科書体 NP-R" w:hAnsi="Yu Gothic" w:cs="Yu Gothic"/>
          <w:kern w:val="0"/>
          <w:szCs w:val="21"/>
        </w:rPr>
        <w:t>e-mail</w:t>
      </w:r>
      <w:r>
        <w:rPr>
          <w:rFonts w:ascii="UD デジタル 教科書体 NP-R" w:eastAsia="UD デジタル 教科書体 NP-R" w:hAnsi="Yu Gothic" w:cs="Yu Gothic" w:hint="eastAsia"/>
          <w:kern w:val="0"/>
          <w:szCs w:val="21"/>
        </w:rPr>
        <w:t>アドレス</w:t>
      </w:r>
      <w:r w:rsidR="00754D41">
        <w:rPr>
          <w:rFonts w:ascii="UD デジタル 教科書体 NP-R" w:eastAsia="UD デジタル 教科書体 NP-R" w:hAnsi="Yu Gothic" w:cs="Yu Gothic" w:hint="eastAsia"/>
          <w:kern w:val="0"/>
          <w:szCs w:val="21"/>
        </w:rPr>
        <w:t>：</w:t>
      </w:r>
    </w:p>
    <w:p w14:paraId="0512F75E" w14:textId="77777777" w:rsidR="00ED4399" w:rsidRDefault="00ED4399" w:rsidP="00ED4399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</w:p>
    <w:p w14:paraId="349E2CA8" w14:textId="6B73190C" w:rsidR="00ED4399" w:rsidRDefault="00ED4399" w:rsidP="00ED4399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  <w:r>
        <w:rPr>
          <w:rFonts w:ascii="UD デジタル 教科書体 NP-R" w:eastAsia="UD デジタル 教科書体 NP-R" w:hAnsi="Yu Gothic" w:cs="Yu Gothic" w:hint="eastAsia"/>
          <w:kern w:val="0"/>
          <w:szCs w:val="21"/>
        </w:rPr>
        <w:t>抄録：</w:t>
      </w:r>
    </w:p>
    <w:p w14:paraId="29D5FB63" w14:textId="77777777" w:rsidR="00ED4399" w:rsidRDefault="00ED4399" w:rsidP="00ED4399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</w:p>
    <w:p w14:paraId="1F017EAA" w14:textId="77777777" w:rsidR="00ED4399" w:rsidRDefault="00ED4399" w:rsidP="00A93778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</w:p>
    <w:p w14:paraId="26F5C87C" w14:textId="77777777" w:rsidR="00ED4399" w:rsidRDefault="00ED4399" w:rsidP="00A93778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</w:p>
    <w:p w14:paraId="6319F970" w14:textId="77777777" w:rsidR="00ED4399" w:rsidRDefault="00ED4399" w:rsidP="00A93778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</w:p>
    <w:p w14:paraId="206C2DB9" w14:textId="77777777" w:rsidR="00ED4399" w:rsidRDefault="00ED4399" w:rsidP="00A93778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</w:p>
    <w:p w14:paraId="605101DD" w14:textId="77777777" w:rsidR="00ED4399" w:rsidRDefault="00ED4399" w:rsidP="00A93778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</w:p>
    <w:p w14:paraId="7A58B961" w14:textId="77777777" w:rsidR="00ED4399" w:rsidRDefault="00ED4399" w:rsidP="00A93778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</w:p>
    <w:p w14:paraId="2128CD02" w14:textId="77777777" w:rsidR="00ED4399" w:rsidRDefault="00ED4399" w:rsidP="00A93778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</w:p>
    <w:p w14:paraId="7A0F9BF6" w14:textId="77777777" w:rsidR="00ED4399" w:rsidRDefault="00ED4399" w:rsidP="00A93778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</w:p>
    <w:p w14:paraId="64058B7A" w14:textId="77777777" w:rsidR="00ED4399" w:rsidRDefault="00ED4399" w:rsidP="00A93778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</w:p>
    <w:p w14:paraId="6B24FF85" w14:textId="77777777" w:rsidR="00ED4399" w:rsidRDefault="00ED4399" w:rsidP="00A93778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</w:p>
    <w:p w14:paraId="06EBF8D5" w14:textId="77777777" w:rsidR="00ED4399" w:rsidRDefault="00ED4399" w:rsidP="00A93778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</w:p>
    <w:p w14:paraId="4987C676" w14:textId="77777777" w:rsidR="00ED4399" w:rsidRDefault="00ED4399" w:rsidP="00A93778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</w:p>
    <w:p w14:paraId="2ECABFDA" w14:textId="77777777" w:rsidR="00ED4399" w:rsidRDefault="00ED4399" w:rsidP="00A93778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</w:p>
    <w:p w14:paraId="276C0B42" w14:textId="77777777" w:rsidR="00ED4399" w:rsidRDefault="00ED4399" w:rsidP="00A93778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</w:p>
    <w:p w14:paraId="3ABEE5A8" w14:textId="77777777" w:rsidR="00ED4399" w:rsidRDefault="00ED4399" w:rsidP="00A93778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</w:p>
    <w:p w14:paraId="06343EEE" w14:textId="77777777" w:rsidR="00ED4399" w:rsidRDefault="00ED4399" w:rsidP="00A93778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</w:p>
    <w:p w14:paraId="5C60FF99" w14:textId="77777777" w:rsidR="00ED4399" w:rsidRDefault="00ED4399" w:rsidP="00A93778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</w:p>
    <w:p w14:paraId="3083CFB2" w14:textId="77777777" w:rsidR="00ED4399" w:rsidRDefault="00ED4399" w:rsidP="00A93778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</w:p>
    <w:p w14:paraId="2B85C002" w14:textId="77777777" w:rsidR="00ED4399" w:rsidRDefault="00ED4399" w:rsidP="00A93778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</w:p>
    <w:p w14:paraId="092F49F1" w14:textId="77777777" w:rsidR="00ED4399" w:rsidRDefault="00ED4399" w:rsidP="00A93778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</w:p>
    <w:p w14:paraId="53D1B9D0" w14:textId="090869B5" w:rsidR="00ED4399" w:rsidRPr="00A93778" w:rsidRDefault="00ED4399" w:rsidP="00A93778">
      <w:pPr>
        <w:autoSpaceDE w:val="0"/>
        <w:autoSpaceDN w:val="0"/>
        <w:spacing w:before="16"/>
        <w:ind w:right="961"/>
        <w:jc w:val="left"/>
        <w:rPr>
          <w:rFonts w:ascii="UD デジタル 教科書体 NP-R" w:eastAsia="UD デジタル 教科書体 NP-R" w:hAnsi="Yu Gothic" w:cs="Yu Gothic"/>
          <w:kern w:val="0"/>
          <w:szCs w:val="21"/>
        </w:rPr>
      </w:pPr>
      <w:r>
        <w:rPr>
          <w:rFonts w:ascii="UD デジタル 教科書体 NP-R" w:eastAsia="UD デジタル 教科書体 NP-R" w:hAnsi="Yu Gothic" w:cs="Yu Gothic" w:hint="eastAsia"/>
          <w:kern w:val="0"/>
          <w:szCs w:val="21"/>
        </w:rPr>
        <w:t>（</w:t>
      </w:r>
      <w:r w:rsidR="0001585B">
        <w:rPr>
          <w:rFonts w:ascii="UD デジタル 教科書体 NP-R" w:eastAsia="UD デジタル 教科書体 NP-R" w:hAnsi="Yu Gothic" w:cs="Yu Gothic" w:hint="eastAsia"/>
          <w:kern w:val="0"/>
          <w:szCs w:val="21"/>
        </w:rPr>
        <w:t xml:space="preserve">日本語 </w:t>
      </w:r>
      <w:r w:rsidR="006D48CB">
        <w:rPr>
          <w:rFonts w:ascii="UD デジタル 教科書体 NP-R" w:eastAsia="UD デジタル 教科書体 NP-R" w:hAnsi="Yu Gothic" w:cs="Yu Gothic"/>
          <w:kern w:val="0"/>
          <w:szCs w:val="21"/>
        </w:rPr>
        <w:t>800</w:t>
      </w:r>
      <w:r w:rsidR="0001585B">
        <w:rPr>
          <w:rFonts w:ascii="UD デジタル 教科書体 NP-R" w:eastAsia="UD デジタル 教科書体 NP-R" w:hAnsi="Yu Gothic" w:cs="Yu Gothic" w:hint="eastAsia"/>
          <w:kern w:val="0"/>
          <w:szCs w:val="21"/>
        </w:rPr>
        <w:t>文</w:t>
      </w:r>
      <w:r>
        <w:rPr>
          <w:rFonts w:ascii="UD デジタル 教科書体 NP-R" w:eastAsia="UD デジタル 教科書体 NP-R" w:hAnsi="Yu Gothic" w:cs="Yu Gothic" w:hint="eastAsia"/>
          <w:kern w:val="0"/>
          <w:szCs w:val="21"/>
        </w:rPr>
        <w:t>字以内</w:t>
      </w:r>
      <w:r w:rsidR="0001585B">
        <w:rPr>
          <w:rFonts w:ascii="UD デジタル 教科書体 NP-R" w:eastAsia="UD デジタル 教科書体 NP-R" w:hAnsi="Yu Gothic" w:cs="Yu Gothic" w:hint="eastAsia"/>
          <w:kern w:val="0"/>
          <w:szCs w:val="21"/>
        </w:rPr>
        <w:t>、英語 250</w:t>
      </w:r>
      <w:r w:rsidR="0001585B">
        <w:rPr>
          <w:rFonts w:ascii="UD デジタル 教科書体 NP-R" w:eastAsia="UD デジタル 教科書体 NP-R" w:hAnsi="Yu Gothic" w:cs="Yu Gothic"/>
          <w:kern w:val="0"/>
          <w:szCs w:val="21"/>
        </w:rPr>
        <w:t xml:space="preserve"> </w:t>
      </w:r>
      <w:r w:rsidR="0001585B">
        <w:rPr>
          <w:rFonts w:ascii="UD デジタル 教科書体 NP-R" w:eastAsia="UD デジタル 教科書体 NP-R" w:hAnsi="Yu Gothic" w:cs="Yu Gothic" w:hint="eastAsia"/>
          <w:kern w:val="0"/>
          <w:szCs w:val="21"/>
        </w:rPr>
        <w:t>word</w:t>
      </w:r>
      <w:r w:rsidR="0001585B">
        <w:rPr>
          <w:rFonts w:ascii="UD デジタル 教科書体 NP-R" w:eastAsia="UD デジタル 教科書体 NP-R" w:hAnsi="Yu Gothic" w:cs="Yu Gothic"/>
          <w:kern w:val="0"/>
          <w:szCs w:val="21"/>
        </w:rPr>
        <w:t>s</w:t>
      </w:r>
      <w:r w:rsidR="0001585B">
        <w:rPr>
          <w:rFonts w:ascii="UD デジタル 教科書体 NP-R" w:eastAsia="UD デジタル 教科書体 NP-R" w:hAnsi="Yu Gothic" w:cs="Yu Gothic" w:hint="eastAsia"/>
          <w:kern w:val="0"/>
          <w:szCs w:val="21"/>
        </w:rPr>
        <w:t>以内）</w:t>
      </w:r>
    </w:p>
    <w:p w14:paraId="370801E0" w14:textId="77777777" w:rsidR="00A93778" w:rsidRDefault="00A93778" w:rsidP="005115DD">
      <w:pPr>
        <w:spacing w:line="360" w:lineRule="exact"/>
        <w:jc w:val="right"/>
      </w:pPr>
    </w:p>
    <w:sectPr w:rsidR="00A93778" w:rsidSect="0038490B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C2"/>
    <w:rsid w:val="0001585B"/>
    <w:rsid w:val="0005222B"/>
    <w:rsid w:val="001565AA"/>
    <w:rsid w:val="00205FA1"/>
    <w:rsid w:val="00234490"/>
    <w:rsid w:val="0038490B"/>
    <w:rsid w:val="003971C2"/>
    <w:rsid w:val="005024E5"/>
    <w:rsid w:val="005115DD"/>
    <w:rsid w:val="00541E2C"/>
    <w:rsid w:val="005572E4"/>
    <w:rsid w:val="005926D9"/>
    <w:rsid w:val="005A6092"/>
    <w:rsid w:val="006D48CB"/>
    <w:rsid w:val="00723EC2"/>
    <w:rsid w:val="00754D41"/>
    <w:rsid w:val="00921AD3"/>
    <w:rsid w:val="00A93778"/>
    <w:rsid w:val="00CA49DD"/>
    <w:rsid w:val="00D84B00"/>
    <w:rsid w:val="00DA4642"/>
    <w:rsid w:val="00DF1D48"/>
    <w:rsid w:val="00E2532F"/>
    <w:rsid w:val="00E94038"/>
    <w:rsid w:val="00ED4399"/>
    <w:rsid w:val="00F00E34"/>
    <w:rsid w:val="00F31C65"/>
    <w:rsid w:val="00F54F96"/>
    <w:rsid w:val="00FB0E6C"/>
    <w:rsid w:val="00FF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1D7E92"/>
  <w15:chartTrackingRefBased/>
  <w15:docId w15:val="{F791E1E4-9511-4F96-A9C4-827F1E95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8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ともみ 瓜生</dc:creator>
  <cp:keywords/>
  <dc:description/>
  <cp:lastModifiedBy>Takashi Maruyama</cp:lastModifiedBy>
  <cp:revision>2</cp:revision>
  <dcterms:created xsi:type="dcterms:W3CDTF">2025-09-29T04:24:00Z</dcterms:created>
  <dcterms:modified xsi:type="dcterms:W3CDTF">2025-09-29T04:24:00Z</dcterms:modified>
</cp:coreProperties>
</file>